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51" w:rsidRPr="00A40D19" w:rsidRDefault="003A7551">
      <w:pPr>
        <w:rPr>
          <w:b/>
          <w:sz w:val="24"/>
          <w:szCs w:val="24"/>
        </w:rPr>
      </w:pPr>
      <w:r w:rsidRPr="00A40D19">
        <w:rPr>
          <w:b/>
          <w:sz w:val="24"/>
          <w:szCs w:val="24"/>
        </w:rPr>
        <w:t>S</w:t>
      </w:r>
      <w:r w:rsidR="00A40D19" w:rsidRPr="00A40D19">
        <w:rPr>
          <w:b/>
          <w:sz w:val="24"/>
          <w:szCs w:val="24"/>
        </w:rPr>
        <w:t>mart-binder</w:t>
      </w:r>
      <w:r w:rsidRPr="00A40D19">
        <w:rPr>
          <w:b/>
          <w:sz w:val="24"/>
          <w:szCs w:val="24"/>
        </w:rPr>
        <w:t xml:space="preserve"> </w:t>
      </w:r>
      <w:r w:rsidR="00AB7804" w:rsidRPr="00A40D19">
        <w:rPr>
          <w:b/>
          <w:sz w:val="24"/>
          <w:szCs w:val="24"/>
        </w:rPr>
        <w:t xml:space="preserve">(SB) </w:t>
      </w:r>
      <w:r w:rsidR="00A40D19" w:rsidRPr="00A40D19">
        <w:rPr>
          <w:b/>
          <w:sz w:val="24"/>
          <w:szCs w:val="24"/>
        </w:rPr>
        <w:t>Saddle-binding Proposal questionnaire</w:t>
      </w:r>
      <w:r w:rsidRPr="00A40D19">
        <w:rPr>
          <w:b/>
          <w:sz w:val="24"/>
          <w:szCs w:val="24"/>
        </w:rPr>
        <w:t xml:space="preserve"> </w:t>
      </w:r>
      <w:r w:rsidR="00120384" w:rsidRPr="00A40D19">
        <w:rPr>
          <w:b/>
          <w:sz w:val="24"/>
          <w:szCs w:val="24"/>
        </w:rPr>
        <w:t>v</w:t>
      </w:r>
      <w:r w:rsidR="00181D22">
        <w:rPr>
          <w:b/>
          <w:sz w:val="24"/>
          <w:szCs w:val="24"/>
        </w:rPr>
        <w:t>0102</w:t>
      </w:r>
      <w:r w:rsidR="00AB7804" w:rsidRPr="00A40D19">
        <w:rPr>
          <w:b/>
          <w:sz w:val="24"/>
          <w:szCs w:val="24"/>
        </w:rPr>
        <w:t>2</w:t>
      </w:r>
      <w:r w:rsidR="00181D22">
        <w:rPr>
          <w:b/>
          <w:sz w:val="24"/>
          <w:szCs w:val="24"/>
        </w:rPr>
        <w:t>1</w:t>
      </w:r>
    </w:p>
    <w:p w:rsidR="003A7551" w:rsidRDefault="00A40D19">
      <w:r>
        <w:t>P</w:t>
      </w:r>
      <w:r w:rsidR="00795F08">
        <w:t xml:space="preserve">lease </w:t>
      </w:r>
      <w:r w:rsidR="003A7551">
        <w:t>answer</w:t>
      </w:r>
      <w:r w:rsidR="00795F08">
        <w:t xml:space="preserve"> as many </w:t>
      </w:r>
      <w:r w:rsidR="00B43994">
        <w:t xml:space="preserve">questions as possible. </w:t>
      </w:r>
      <w:r w:rsidR="003A7551">
        <w:t xml:space="preserve">If you would prefer to discuss </w:t>
      </w:r>
      <w:r w:rsidR="00B43994">
        <w:t xml:space="preserve">directly </w:t>
      </w:r>
      <w:r w:rsidR="003A7551">
        <w:t>please contact us</w:t>
      </w:r>
      <w:r w:rsidR="00120384">
        <w:t>:</w:t>
      </w:r>
      <w:r w:rsidR="003A7551">
        <w:t xml:space="preserve"> </w:t>
      </w:r>
      <w:hyperlink r:id="rId5" w:history="1">
        <w:r w:rsidR="00634BBE" w:rsidRPr="000B0FF9">
          <w:rPr>
            <w:rStyle w:val="Hyperlink"/>
          </w:rPr>
          <w:t>sales@ibis-bindery.com</w:t>
        </w:r>
      </w:hyperlink>
      <w:r w:rsidR="00634BBE">
        <w:t xml:space="preserve"> or +44 (0) 1494 561 950</w:t>
      </w:r>
    </w:p>
    <w:p w:rsidR="002303CF" w:rsidRPr="002303CF" w:rsidRDefault="009B729A" w:rsidP="002303CF">
      <w:pPr>
        <w:rPr>
          <w:b/>
        </w:rPr>
      </w:pPr>
      <w:r>
        <w:rPr>
          <w:b/>
        </w:rPr>
        <w:t>Distributor</w:t>
      </w:r>
      <w:r w:rsidR="00765D86">
        <w:rPr>
          <w:b/>
        </w:rPr>
        <w:t xml:space="preserve"> Company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212EED" w:rsidTr="00212EED">
        <w:tc>
          <w:tcPr>
            <w:tcW w:w="3256" w:type="dxa"/>
          </w:tcPr>
          <w:p w:rsidR="00212EED" w:rsidRDefault="00212EED" w:rsidP="009B729A">
            <w:r>
              <w:t>Company name</w:t>
            </w:r>
          </w:p>
        </w:tc>
        <w:tc>
          <w:tcPr>
            <w:tcW w:w="5953" w:type="dxa"/>
          </w:tcPr>
          <w:p w:rsidR="00212EED" w:rsidRDefault="00212EED" w:rsidP="00BA31FA"/>
        </w:tc>
      </w:tr>
      <w:tr w:rsidR="00212EED" w:rsidTr="00212EED">
        <w:tc>
          <w:tcPr>
            <w:tcW w:w="3256" w:type="dxa"/>
          </w:tcPr>
          <w:p w:rsidR="00212EED" w:rsidRDefault="009B729A" w:rsidP="00BA31FA">
            <w:r>
              <w:t xml:space="preserve">   </w:t>
            </w:r>
            <w:r w:rsidR="00212EED">
              <w:t>Contact person</w:t>
            </w:r>
          </w:p>
        </w:tc>
        <w:tc>
          <w:tcPr>
            <w:tcW w:w="5953" w:type="dxa"/>
          </w:tcPr>
          <w:p w:rsidR="00212EED" w:rsidRDefault="00212EED" w:rsidP="00BA31FA"/>
        </w:tc>
      </w:tr>
      <w:tr w:rsidR="009B729A" w:rsidTr="00212EED">
        <w:tc>
          <w:tcPr>
            <w:tcW w:w="3256" w:type="dxa"/>
          </w:tcPr>
          <w:p w:rsidR="009B729A" w:rsidRDefault="009B729A" w:rsidP="009B729A">
            <w:r>
              <w:t>End-user Company Name</w:t>
            </w:r>
          </w:p>
        </w:tc>
        <w:tc>
          <w:tcPr>
            <w:tcW w:w="5953" w:type="dxa"/>
          </w:tcPr>
          <w:p w:rsidR="009B729A" w:rsidRDefault="009B729A" w:rsidP="009B729A"/>
        </w:tc>
      </w:tr>
      <w:tr w:rsidR="009B729A" w:rsidTr="00212EED">
        <w:tc>
          <w:tcPr>
            <w:tcW w:w="3256" w:type="dxa"/>
          </w:tcPr>
          <w:p w:rsidR="009B729A" w:rsidRDefault="009B729A" w:rsidP="009B729A">
            <w:r>
              <w:t xml:space="preserve">   </w:t>
            </w:r>
            <w:r>
              <w:t>Country of SB Install</w:t>
            </w:r>
          </w:p>
        </w:tc>
        <w:tc>
          <w:tcPr>
            <w:tcW w:w="5953" w:type="dxa"/>
          </w:tcPr>
          <w:p w:rsidR="009B729A" w:rsidRDefault="009B729A" w:rsidP="009B729A"/>
        </w:tc>
      </w:tr>
    </w:tbl>
    <w:p w:rsidR="009B729A" w:rsidRPr="009B729A" w:rsidRDefault="009B729A" w:rsidP="009B729A">
      <w:pPr>
        <w:rPr>
          <w:b/>
          <w:sz w:val="4"/>
          <w:szCs w:val="4"/>
        </w:rPr>
      </w:pPr>
    </w:p>
    <w:p w:rsidR="009B729A" w:rsidRPr="002303CF" w:rsidRDefault="009B729A" w:rsidP="009B729A">
      <w:pPr>
        <w:rPr>
          <w:b/>
        </w:rPr>
      </w:pPr>
      <w:r>
        <w:rPr>
          <w:b/>
        </w:rPr>
        <w:t>End User Company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B729A" w:rsidTr="00FE2B26">
        <w:tc>
          <w:tcPr>
            <w:tcW w:w="3256" w:type="dxa"/>
          </w:tcPr>
          <w:p w:rsidR="009B729A" w:rsidRDefault="009B729A" w:rsidP="009B729A">
            <w:r>
              <w:t>Company Name</w:t>
            </w:r>
          </w:p>
        </w:tc>
        <w:tc>
          <w:tcPr>
            <w:tcW w:w="5953" w:type="dxa"/>
          </w:tcPr>
          <w:p w:rsidR="009B729A" w:rsidRDefault="009B729A" w:rsidP="00FE2B26"/>
        </w:tc>
      </w:tr>
      <w:tr w:rsidR="009B729A" w:rsidTr="00FE2B26">
        <w:tc>
          <w:tcPr>
            <w:tcW w:w="3256" w:type="dxa"/>
          </w:tcPr>
          <w:p w:rsidR="009B729A" w:rsidRDefault="009B729A" w:rsidP="00FE2B26">
            <w:r>
              <w:t>Contact person</w:t>
            </w:r>
          </w:p>
        </w:tc>
        <w:tc>
          <w:tcPr>
            <w:tcW w:w="5953" w:type="dxa"/>
          </w:tcPr>
          <w:p w:rsidR="009B729A" w:rsidRDefault="009B729A" w:rsidP="00FE2B26"/>
        </w:tc>
      </w:tr>
      <w:tr w:rsidR="009B729A" w:rsidTr="00FE2B26">
        <w:tc>
          <w:tcPr>
            <w:tcW w:w="3256" w:type="dxa"/>
          </w:tcPr>
          <w:p w:rsidR="009B729A" w:rsidRDefault="009B729A" w:rsidP="00FE2B26">
            <w:r>
              <w:t>Country of SB Install</w:t>
            </w:r>
          </w:p>
        </w:tc>
        <w:tc>
          <w:tcPr>
            <w:tcW w:w="5953" w:type="dxa"/>
          </w:tcPr>
          <w:p w:rsidR="009B729A" w:rsidRDefault="009B729A" w:rsidP="00FE2B26"/>
        </w:tc>
      </w:tr>
    </w:tbl>
    <w:p w:rsidR="009B729A" w:rsidRDefault="009B729A" w:rsidP="009B729A"/>
    <w:p w:rsidR="00A273B3" w:rsidRPr="00A273B3" w:rsidRDefault="003E6A08">
      <w:pPr>
        <w:rPr>
          <w:b/>
        </w:rPr>
      </w:pPr>
      <w:r>
        <w:rPr>
          <w:b/>
        </w:rPr>
        <w:t>Questions about s</w:t>
      </w:r>
      <w:r w:rsidR="00A273B3" w:rsidRPr="00A273B3">
        <w:rPr>
          <w:b/>
        </w:rPr>
        <w:t>addle-</w:t>
      </w:r>
      <w:r>
        <w:rPr>
          <w:b/>
        </w:rPr>
        <w:t>stitched booklet production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18"/>
        <w:gridCol w:w="4431"/>
        <w:gridCol w:w="3260"/>
      </w:tblGrid>
      <w:tr w:rsidR="00B1776D" w:rsidTr="00B1776D">
        <w:tc>
          <w:tcPr>
            <w:tcW w:w="5949" w:type="dxa"/>
            <w:gridSpan w:val="2"/>
          </w:tcPr>
          <w:p w:rsidR="00B1776D" w:rsidRPr="00B1776D" w:rsidRDefault="00B1776D" w:rsidP="005E415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B1776D" w:rsidRPr="00B1776D" w:rsidRDefault="00B1776D" w:rsidP="00815159">
            <w:pPr>
              <w:jc w:val="center"/>
              <w:rPr>
                <w:rFonts w:cstheme="minorHAnsi"/>
              </w:rPr>
            </w:pPr>
            <w:r w:rsidRPr="00B1776D">
              <w:rPr>
                <w:rFonts w:cstheme="minorHAnsi"/>
              </w:rPr>
              <w:t>Answers</w:t>
            </w:r>
            <w:bookmarkStart w:id="0" w:name="_GoBack"/>
            <w:bookmarkEnd w:id="0"/>
          </w:p>
        </w:tc>
      </w:tr>
      <w:tr w:rsidR="00B1776D" w:rsidTr="00B1776D">
        <w:tc>
          <w:tcPr>
            <w:tcW w:w="1518" w:type="dxa"/>
            <w:vMerge w:val="restart"/>
          </w:tcPr>
          <w:p w:rsidR="00B1776D" w:rsidRPr="00B1776D" w:rsidRDefault="00B1776D" w:rsidP="00546502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How would you prefer the saddle-</w:t>
            </w:r>
            <w:proofErr w:type="spellStart"/>
            <w:r w:rsidRPr="00B1776D">
              <w:rPr>
                <w:rFonts w:cstheme="minorHAnsi"/>
                <w:color w:val="26282A"/>
                <w:shd w:val="clear" w:color="auto" w:fill="FFFFFF"/>
              </w:rPr>
              <w:t>stitcher</w:t>
            </w:r>
            <w:proofErr w:type="spellEnd"/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 to be fed:</w:t>
            </w: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 xml:space="preserve">a) </w:t>
            </w:r>
            <w:r w:rsidRPr="00B1776D">
              <w:rPr>
                <w:rFonts w:cstheme="minorHAnsi"/>
                <w:b/>
              </w:rPr>
              <w:t>In-line:</w:t>
            </w:r>
            <w:r w:rsidRPr="00B1776D">
              <w:rPr>
                <w:rFonts w:cstheme="minorHAnsi"/>
              </w:rPr>
              <w:t xml:space="preserve"> with a digital printer and web-cutter </w:t>
            </w:r>
            <w:r w:rsidRPr="00B1776D">
              <w:rPr>
                <w:rFonts w:cstheme="minorHAnsi"/>
                <w:i/>
              </w:rPr>
              <w:t>(if so what type of printer and what type of web-cutter and roll-unwinder - and what is the maximum web speed?)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  <w:vMerge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 xml:space="preserve">b) </w:t>
            </w:r>
            <w:r w:rsidRPr="00B1776D">
              <w:rPr>
                <w:rFonts w:cstheme="minorHAnsi"/>
                <w:b/>
              </w:rPr>
              <w:t>Near line:</w:t>
            </w:r>
            <w:r w:rsidRPr="00B1776D">
              <w:rPr>
                <w:rFonts w:cstheme="minorHAnsi"/>
              </w:rPr>
              <w:t xml:space="preserve"> from a roll-unwinder and web-cutter? </w:t>
            </w:r>
            <w:r w:rsidRPr="00B1776D">
              <w:rPr>
                <w:rFonts w:cstheme="minorHAnsi"/>
                <w:i/>
              </w:rPr>
              <w:t>(if so what type of web-cutter and roll-unwinder -  and what is the maximum web speed)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  <w:vMerge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 xml:space="preserve">c) </w:t>
            </w:r>
            <w:r w:rsidRPr="00B1776D">
              <w:rPr>
                <w:rFonts w:cstheme="minorHAnsi"/>
                <w:b/>
              </w:rPr>
              <w:t>Near-line or Off-line:</w:t>
            </w:r>
            <w:r w:rsidRPr="00B1776D">
              <w:rPr>
                <w:rFonts w:cstheme="minorHAnsi"/>
              </w:rPr>
              <w:t xml:space="preserve"> from a roll unwinder and web-cutter, and also with the sheet pile feeder SB-097 </w:t>
            </w:r>
            <w:r w:rsidRPr="00B1776D">
              <w:rPr>
                <w:rFonts w:cstheme="minorHAnsi"/>
                <w:i/>
              </w:rPr>
              <w:t>(if so what type of web-cutter and roll-</w:t>
            </w:r>
            <w:proofErr w:type="spellStart"/>
            <w:r w:rsidRPr="00B1776D">
              <w:rPr>
                <w:rFonts w:cstheme="minorHAnsi"/>
                <w:i/>
              </w:rPr>
              <w:t>unwindr</w:t>
            </w:r>
            <w:proofErr w:type="spellEnd"/>
            <w:r w:rsidRPr="00B1776D">
              <w:rPr>
                <w:rFonts w:cstheme="minorHAnsi"/>
                <w:i/>
              </w:rPr>
              <w:t xml:space="preserve"> and what is the maximum web speed (for </w:t>
            </w:r>
            <w:proofErr w:type="spellStart"/>
            <w:r w:rsidRPr="00B1776D">
              <w:rPr>
                <w:rFonts w:cstheme="minorHAnsi"/>
                <w:i/>
              </w:rPr>
              <w:t>nearline</w:t>
            </w:r>
            <w:proofErr w:type="spellEnd"/>
            <w:r w:rsidRPr="00B1776D">
              <w:rPr>
                <w:rFonts w:cstheme="minorHAnsi"/>
                <w:i/>
              </w:rPr>
              <w:t>) and maximum sheet feed rate (for off-line)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  <w:vMerge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d)</w:t>
            </w:r>
            <w:r w:rsidRPr="00B1776D">
              <w:rPr>
                <w:rFonts w:cstheme="minorHAnsi"/>
                <w:b/>
              </w:rPr>
              <w:t xml:space="preserve"> Off-line:</w:t>
            </w:r>
            <w:r w:rsidRPr="00B1776D">
              <w:rPr>
                <w:rFonts w:cstheme="minorHAnsi"/>
              </w:rPr>
              <w:t xml:space="preserve"> from a sheet pile feeder (dedicated off-line operation (info </w:t>
            </w:r>
            <w:hyperlink r:id="rId6" w:history="1">
              <w:r w:rsidRPr="00B1776D">
                <w:rPr>
                  <w:rStyle w:val="Hyperlink"/>
                  <w:rFonts w:cstheme="minorHAnsi"/>
                </w:rPr>
                <w:t>SB-095</w:t>
              </w:r>
            </w:hyperlink>
            <w:r w:rsidRPr="00B1776D">
              <w:rPr>
                <w:rStyle w:val="Hyperlink"/>
                <w:rFonts w:cstheme="minorHAnsi"/>
              </w:rPr>
              <w:t>)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Cold gluing</w:t>
            </w: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Is ISG cold glue binding required (</w:t>
            </w:r>
            <w:proofErr w:type="spellStart"/>
            <w:r w:rsidRPr="00B1776D">
              <w:rPr>
                <w:rFonts w:cstheme="minorHAnsi"/>
              </w:rPr>
              <w:t>ie</w:t>
            </w:r>
            <w:proofErr w:type="spellEnd"/>
            <w:r w:rsidRPr="00B1776D">
              <w:rPr>
                <w:rFonts w:cstheme="minorHAnsi"/>
              </w:rPr>
              <w:t xml:space="preserve"> SB-3 model) in addition to conventional wire stitching? (info </w:t>
            </w:r>
            <w:hyperlink r:id="rId7" w:history="1">
              <w:r w:rsidRPr="00B1776D">
                <w:rPr>
                  <w:rStyle w:val="Hyperlink"/>
                  <w:rFonts w:cstheme="minorHAnsi"/>
                </w:rPr>
                <w:t>ISG-100</w:t>
              </w:r>
            </w:hyperlink>
            <w:r w:rsidRPr="00B1776D">
              <w:rPr>
                <w:rStyle w:val="Hyperlink"/>
                <w:rFonts w:cstheme="minorHAnsi"/>
              </w:rPr>
              <w:t>)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  <w:vMerge w:val="restart"/>
          </w:tcPr>
          <w:p w:rsidR="00B1776D" w:rsidRPr="00B1776D" w:rsidRDefault="00B1776D" w:rsidP="00012773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Booklet size and type</w:t>
            </w:r>
          </w:p>
          <w:p w:rsidR="00B1776D" w:rsidRPr="00B1776D" w:rsidRDefault="00B1776D" w:rsidP="0053614A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Booklet type</w:t>
            </w: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 xml:space="preserve">What finished booklet sizes are </w:t>
            </w:r>
            <w:proofErr w:type="gramStart"/>
            <w:r w:rsidRPr="00B1776D">
              <w:rPr>
                <w:rFonts w:cstheme="minorHAnsi"/>
              </w:rPr>
              <w:t>required.</w:t>
            </w:r>
            <w:proofErr w:type="gramEnd"/>
            <w:r w:rsidRPr="00B1776D">
              <w:rPr>
                <w:rFonts w:cstheme="minorHAnsi"/>
              </w:rPr>
              <w:t xml:space="preserve"> Are they in ‘portrait’ or ‘landscape’ </w:t>
            </w:r>
            <w:proofErr w:type="gramStart"/>
            <w:r w:rsidRPr="00B1776D">
              <w:rPr>
                <w:rFonts w:cstheme="minorHAnsi"/>
              </w:rPr>
              <w:t>format.</w:t>
            </w:r>
            <w:proofErr w:type="gramEnd"/>
            <w:r w:rsidRPr="00B1776D">
              <w:rPr>
                <w:rFonts w:cstheme="minorHAnsi"/>
              </w:rPr>
              <w:t xml:space="preserve"> </w:t>
            </w:r>
            <w:r w:rsidRPr="00B1776D">
              <w:rPr>
                <w:rFonts w:cstheme="minorHAnsi"/>
              </w:rPr>
              <w:t>What is the size of the printed sheets that will enter the saddle-</w:t>
            </w:r>
            <w:proofErr w:type="spellStart"/>
            <w:r w:rsidRPr="00B1776D">
              <w:rPr>
                <w:rFonts w:cstheme="minorHAnsi"/>
              </w:rPr>
              <w:t>stitcher</w:t>
            </w:r>
            <w:proofErr w:type="spellEnd"/>
            <w:r w:rsidRPr="00B1776D">
              <w:rPr>
                <w:rFonts w:cstheme="minorHAnsi"/>
              </w:rPr>
              <w:t xml:space="preserve"> (x</w:t>
            </w:r>
            <w:r w:rsidRPr="00B1776D">
              <w:rPr>
                <w:rFonts w:cstheme="minorHAnsi"/>
              </w:rPr>
              <w:t xml:space="preserve"> mm </w:t>
            </w:r>
            <w:proofErr w:type="gramStart"/>
            <w:r w:rsidRPr="00B1776D">
              <w:rPr>
                <w:rFonts w:cstheme="minorHAnsi"/>
              </w:rPr>
              <w:t xml:space="preserve">x </w:t>
            </w:r>
            <w:r w:rsidRPr="00B1776D">
              <w:rPr>
                <w:rFonts w:cstheme="minorHAnsi"/>
              </w:rPr>
              <w:t xml:space="preserve"> y</w:t>
            </w:r>
            <w:proofErr w:type="gramEnd"/>
            <w:r w:rsidRPr="00B1776D">
              <w:rPr>
                <w:rFonts w:cstheme="minorHAnsi"/>
              </w:rPr>
              <w:t xml:space="preserve"> mm)?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  <w:vMerge/>
          </w:tcPr>
          <w:p w:rsidR="00B1776D" w:rsidRPr="00B1776D" w:rsidRDefault="00B1776D" w:rsidP="0053614A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:rsidR="00B1776D" w:rsidRPr="00B1776D" w:rsidRDefault="00B1776D" w:rsidP="005E4150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What type of booklets need to be produced</w:t>
            </w:r>
            <w:proofErr w:type="gramStart"/>
            <w:r w:rsidRPr="00B1776D">
              <w:rPr>
                <w:rFonts w:cstheme="minorHAnsi"/>
                <w:color w:val="26282A"/>
                <w:shd w:val="clear" w:color="auto" w:fill="FFFFFF"/>
              </w:rPr>
              <w:t>?.</w:t>
            </w:r>
            <w:proofErr w:type="gramEnd"/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 Please provide as much information as possible</w:t>
            </w:r>
          </w:p>
        </w:tc>
        <w:tc>
          <w:tcPr>
            <w:tcW w:w="3260" w:type="dxa"/>
          </w:tcPr>
          <w:p w:rsidR="00B1776D" w:rsidRPr="00B1776D" w:rsidRDefault="00B1776D" w:rsidP="0053614A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Speed</w:t>
            </w:r>
          </w:p>
        </w:tc>
        <w:tc>
          <w:tcPr>
            <w:tcW w:w="4431" w:type="dxa"/>
          </w:tcPr>
          <w:p w:rsidR="00B1776D" w:rsidRPr="00B1776D" w:rsidRDefault="00B1776D" w:rsidP="00546502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If sheets are to enter the saddle-</w:t>
            </w:r>
            <w:proofErr w:type="spellStart"/>
            <w:r w:rsidRPr="00B1776D">
              <w:rPr>
                <w:rFonts w:cstheme="minorHAnsi"/>
                <w:color w:val="26282A"/>
                <w:shd w:val="clear" w:color="auto" w:fill="FFFFFF"/>
              </w:rPr>
              <w:t>stitcher</w:t>
            </w:r>
            <w:proofErr w:type="spellEnd"/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 directly from the web</w:t>
            </w:r>
            <w:r w:rsidRPr="00B1776D">
              <w:rPr>
                <w:rFonts w:cstheme="minorHAnsi"/>
                <w:color w:val="26282A"/>
                <w:shd w:val="clear" w:color="auto" w:fill="FFFFFF"/>
              </w:rPr>
              <w:t>-</w:t>
            </w:r>
            <w:r w:rsidRPr="00B1776D">
              <w:rPr>
                <w:rFonts w:cstheme="minorHAnsi"/>
                <w:color w:val="26282A"/>
                <w:shd w:val="clear" w:color="auto" w:fill="FFFFFF"/>
              </w:rPr>
              <w:t>cutter, what will be the maximum paper web speed?</w:t>
            </w:r>
          </w:p>
        </w:tc>
        <w:tc>
          <w:tcPr>
            <w:tcW w:w="3260" w:type="dxa"/>
          </w:tcPr>
          <w:p w:rsidR="00B1776D" w:rsidRPr="00B1776D" w:rsidRDefault="00B1776D" w:rsidP="0053614A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A40D19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lastRenderedPageBreak/>
              <w:t>Frequency of format size change</w:t>
            </w:r>
          </w:p>
        </w:tc>
        <w:tc>
          <w:tcPr>
            <w:tcW w:w="4431" w:type="dxa"/>
          </w:tcPr>
          <w:p w:rsidR="00B1776D" w:rsidRPr="00B1776D" w:rsidRDefault="00B1776D" w:rsidP="00B42E44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How often will the format size change (times per day)?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Booklet thickness</w:t>
            </w:r>
          </w:p>
        </w:tc>
        <w:tc>
          <w:tcPr>
            <w:tcW w:w="4431" w:type="dxa"/>
          </w:tcPr>
          <w:p w:rsidR="00B1776D" w:rsidRPr="00B1776D" w:rsidRDefault="00B1776D" w:rsidP="00E80EA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What will be the maximum, minimum and average number of pages in the finished booklets?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B42E44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Number of pages variation</w:t>
            </w:r>
          </w:p>
        </w:tc>
        <w:tc>
          <w:tcPr>
            <w:tcW w:w="4431" w:type="dxa"/>
          </w:tcPr>
          <w:p w:rsidR="00B1776D" w:rsidRPr="00B1776D" w:rsidRDefault="00B1776D" w:rsidP="00E80EA0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Will the number of pages continually vary between one booklet size and the next?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Web width</w:t>
            </w:r>
          </w:p>
        </w:tc>
        <w:tc>
          <w:tcPr>
            <w:tcW w:w="4431" w:type="dxa"/>
          </w:tcPr>
          <w:p w:rsidR="00B1776D" w:rsidRPr="00B1776D" w:rsidRDefault="00B1776D" w:rsidP="00C94F41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If sheets are to enter the saddle-</w:t>
            </w:r>
            <w:proofErr w:type="spellStart"/>
            <w:r w:rsidRPr="00B1776D">
              <w:rPr>
                <w:rFonts w:cstheme="minorHAnsi"/>
              </w:rPr>
              <w:t>stitcher</w:t>
            </w:r>
            <w:proofErr w:type="spellEnd"/>
            <w:r w:rsidRPr="00B1776D">
              <w:rPr>
                <w:rFonts w:cstheme="minorHAnsi"/>
              </w:rPr>
              <w:t xml:space="preserve"> directly from the web-cutter what will be width of the paper width?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9F7327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Paper weight</w:t>
            </w:r>
          </w:p>
        </w:tc>
        <w:tc>
          <w:tcPr>
            <w:tcW w:w="4431" w:type="dxa"/>
          </w:tcPr>
          <w:p w:rsidR="00B1776D" w:rsidRPr="00B1776D" w:rsidRDefault="00B1776D" w:rsidP="009F7327">
            <w:pPr>
              <w:pStyle w:val="ydpd1dfb126yiv2055377131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1776D">
              <w:rPr>
                <w:rFonts w:asciiTheme="minorHAnsi" w:hAnsiTheme="minorHAnsi" w:cstheme="minorHAnsi"/>
                <w:color w:val="26282A"/>
                <w:sz w:val="22"/>
                <w:szCs w:val="22"/>
              </w:rPr>
              <w:t>What will be maximum and minimum paper stock weights to be used?</w:t>
            </w:r>
          </w:p>
        </w:tc>
        <w:tc>
          <w:tcPr>
            <w:tcW w:w="3260" w:type="dxa"/>
          </w:tcPr>
          <w:p w:rsidR="00B1776D" w:rsidRPr="00B1776D" w:rsidRDefault="00B1776D" w:rsidP="009F7327">
            <w:pPr>
              <w:rPr>
                <w:rFonts w:cstheme="minorHAnsi"/>
              </w:rPr>
            </w:pPr>
          </w:p>
        </w:tc>
      </w:tr>
      <w:tr w:rsidR="00B1776D" w:rsidTr="00B1776D">
        <w:tc>
          <w:tcPr>
            <w:tcW w:w="1518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Printed codes</w:t>
            </w:r>
          </w:p>
        </w:tc>
        <w:tc>
          <w:tcPr>
            <w:tcW w:w="4431" w:type="dxa"/>
          </w:tcPr>
          <w:p w:rsidR="00B1776D" w:rsidRPr="00B1776D" w:rsidRDefault="00B1776D" w:rsidP="009F7327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Will sheets have a standard bar-code or 2D </w:t>
            </w:r>
            <w:proofErr w:type="spellStart"/>
            <w:r w:rsidRPr="00B1776D">
              <w:rPr>
                <w:rFonts w:cstheme="minorHAnsi"/>
                <w:color w:val="26282A"/>
                <w:shd w:val="clear" w:color="auto" w:fill="FFFFFF"/>
              </w:rPr>
              <w:t>Datamatrix</w:t>
            </w:r>
            <w:proofErr w:type="spellEnd"/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 codes printed on them (needed for saddle-</w:t>
            </w:r>
            <w:proofErr w:type="spellStart"/>
            <w:r w:rsidRPr="00B1776D">
              <w:rPr>
                <w:rFonts w:cstheme="minorHAnsi"/>
                <w:color w:val="26282A"/>
                <w:shd w:val="clear" w:color="auto" w:fill="FFFFFF"/>
              </w:rPr>
              <w:t>stitcher</w:t>
            </w:r>
            <w:proofErr w:type="spellEnd"/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 control)?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380"/>
        </w:trPr>
        <w:tc>
          <w:tcPr>
            <w:tcW w:w="1518" w:type="dxa"/>
            <w:vMerge w:val="restart"/>
          </w:tcPr>
          <w:p w:rsidR="00B1776D" w:rsidRPr="00B1776D" w:rsidRDefault="00B1776D" w:rsidP="0002422F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Cover feeder</w:t>
            </w:r>
          </w:p>
        </w:tc>
        <w:tc>
          <w:tcPr>
            <w:tcW w:w="4431" w:type="dxa"/>
          </w:tcPr>
          <w:p w:rsidR="00B1776D" w:rsidRPr="00B1776D" w:rsidRDefault="00B1776D" w:rsidP="009F7327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 xml:space="preserve">Is the optional cover feeder required to feed a separate cover onto the outside of each booklet? (info </w:t>
            </w:r>
            <w:hyperlink r:id="rId8" w:history="1">
              <w:r w:rsidRPr="00B1776D">
                <w:rPr>
                  <w:rStyle w:val="Hyperlink"/>
                  <w:rFonts w:cstheme="minorHAnsi"/>
                </w:rPr>
                <w:t>CIF-102</w:t>
              </w:r>
            </w:hyperlink>
            <w:r w:rsidRPr="00B1776D">
              <w:rPr>
                <w:rStyle w:val="Hyperlink"/>
                <w:rFonts w:cstheme="minorHAnsi"/>
              </w:rPr>
              <w:t>)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563"/>
        </w:trPr>
        <w:tc>
          <w:tcPr>
            <w:tcW w:w="1518" w:type="dxa"/>
            <w:vMerge/>
          </w:tcPr>
          <w:p w:rsidR="00B1776D" w:rsidRPr="00B1776D" w:rsidRDefault="00B1776D" w:rsidP="00675082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:rsidR="00B1776D" w:rsidRPr="00B1776D" w:rsidRDefault="00B1776D" w:rsidP="004867E7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Is the optional cover code reader needed to ‘match’ the cover to the inside sheets (personalised booklet production).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840"/>
        </w:trPr>
        <w:tc>
          <w:tcPr>
            <w:tcW w:w="1518" w:type="dxa"/>
            <w:vMerge/>
          </w:tcPr>
          <w:p w:rsidR="00B1776D" w:rsidRPr="00B1776D" w:rsidRDefault="00B1776D" w:rsidP="00675082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:rsidR="00B1776D" w:rsidRPr="00B1776D" w:rsidRDefault="00B1776D" w:rsidP="00675082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What will be the maximum and minimum cover stock weights to be fed? Will covers ever have cut-out windows? Will covers ever have ‘gate folds’ or ‘flaps’?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840"/>
        </w:trPr>
        <w:tc>
          <w:tcPr>
            <w:tcW w:w="1518" w:type="dxa"/>
          </w:tcPr>
          <w:p w:rsidR="00B1776D" w:rsidRPr="00B1776D" w:rsidRDefault="00B1776D" w:rsidP="00675082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Productivity</w:t>
            </w:r>
          </w:p>
        </w:tc>
        <w:tc>
          <w:tcPr>
            <w:tcW w:w="4431" w:type="dxa"/>
          </w:tcPr>
          <w:p w:rsidR="00B1776D" w:rsidRPr="00B1776D" w:rsidRDefault="00B1776D" w:rsidP="00F2663B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How many booklets need to be produced in a given time period?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840"/>
        </w:trPr>
        <w:tc>
          <w:tcPr>
            <w:tcW w:w="1518" w:type="dxa"/>
          </w:tcPr>
          <w:p w:rsidR="00B1776D" w:rsidRPr="00B1776D" w:rsidRDefault="00B1776D" w:rsidP="00675082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Waste removal conveyor</w:t>
            </w:r>
          </w:p>
        </w:tc>
        <w:tc>
          <w:tcPr>
            <w:tcW w:w="4431" w:type="dxa"/>
          </w:tcPr>
          <w:p w:rsidR="00B1776D" w:rsidRPr="00B1776D" w:rsidRDefault="00B1776D" w:rsidP="00F2663B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Is a factory vacuum paper waste extraction system available to remove waste paper from the trimmer?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840"/>
        </w:trPr>
        <w:tc>
          <w:tcPr>
            <w:tcW w:w="1518" w:type="dxa"/>
          </w:tcPr>
          <w:p w:rsidR="00B1776D" w:rsidRPr="00B1776D" w:rsidRDefault="00B1776D" w:rsidP="00675082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Other options required</w:t>
            </w:r>
          </w:p>
        </w:tc>
        <w:tc>
          <w:tcPr>
            <w:tcW w:w="4431" w:type="dxa"/>
          </w:tcPr>
          <w:p w:rsidR="00B1776D" w:rsidRPr="00B1776D" w:rsidRDefault="00B1776D" w:rsidP="00B42E44">
            <w:pPr>
              <w:rPr>
                <w:rFonts w:cstheme="minorHAnsi"/>
              </w:rPr>
            </w:pPr>
            <w:r w:rsidRPr="00B1776D">
              <w:rPr>
                <w:rFonts w:cstheme="minorHAnsi"/>
                <w:color w:val="26282A"/>
                <w:shd w:val="clear" w:color="auto" w:fill="FFFFFF"/>
              </w:rPr>
              <w:t>What other options are required? All IBIS saddle-stitching options are listed on our webpage:</w:t>
            </w:r>
            <w:r w:rsidRPr="00B1776D">
              <w:rPr>
                <w:rFonts w:cstheme="minorHAnsi"/>
                <w:color w:val="26282A"/>
                <w:shd w:val="clear" w:color="auto" w:fill="FFFFFF"/>
              </w:rPr>
              <w:t xml:space="preserve"> </w:t>
            </w:r>
            <w:hyperlink r:id="rId9" w:tgtFrame="_blank" w:history="1">
              <w:r w:rsidRPr="00B1776D">
                <w:rPr>
                  <w:rStyle w:val="Hyperlink"/>
                  <w:rFonts w:cstheme="minorHAnsi"/>
                  <w:color w:val="196AD4"/>
                  <w:shd w:val="clear" w:color="auto" w:fill="FFFFFF"/>
                </w:rPr>
                <w:t>IBIS optional modules</w:t>
              </w:r>
            </w:hyperlink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  <w:tr w:rsidR="00B1776D" w:rsidTr="00B1776D">
        <w:trPr>
          <w:trHeight w:val="840"/>
        </w:trPr>
        <w:tc>
          <w:tcPr>
            <w:tcW w:w="1518" w:type="dxa"/>
          </w:tcPr>
          <w:p w:rsidR="00B1776D" w:rsidRPr="00B1776D" w:rsidRDefault="00B1776D" w:rsidP="00675082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Custom requirements</w:t>
            </w:r>
          </w:p>
        </w:tc>
        <w:tc>
          <w:tcPr>
            <w:tcW w:w="4431" w:type="dxa"/>
          </w:tcPr>
          <w:p w:rsidR="00B1776D" w:rsidRPr="00B1776D" w:rsidRDefault="00B1776D" w:rsidP="00F2663B">
            <w:pPr>
              <w:rPr>
                <w:rFonts w:cstheme="minorHAnsi"/>
              </w:rPr>
            </w:pPr>
            <w:r w:rsidRPr="00B1776D">
              <w:rPr>
                <w:rFonts w:cstheme="minorHAnsi"/>
              </w:rPr>
              <w:t>Do you have any other special application requirements (customized machine modifications)?</w:t>
            </w:r>
          </w:p>
        </w:tc>
        <w:tc>
          <w:tcPr>
            <w:tcW w:w="3260" w:type="dxa"/>
          </w:tcPr>
          <w:p w:rsidR="00B1776D" w:rsidRPr="00B1776D" w:rsidRDefault="00B1776D" w:rsidP="003A7551">
            <w:pPr>
              <w:rPr>
                <w:rFonts w:cstheme="minorHAnsi"/>
              </w:rPr>
            </w:pPr>
          </w:p>
        </w:tc>
      </w:tr>
    </w:tbl>
    <w:p w:rsidR="002303CF" w:rsidRDefault="002303CF" w:rsidP="002303CF"/>
    <w:sectPr w:rsidR="00230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77484"/>
    <w:multiLevelType w:val="hybridMultilevel"/>
    <w:tmpl w:val="C868E9A2"/>
    <w:lvl w:ilvl="0" w:tplc="6B342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51"/>
    <w:rsid w:val="00012773"/>
    <w:rsid w:val="0002422F"/>
    <w:rsid w:val="000B2C42"/>
    <w:rsid w:val="00120384"/>
    <w:rsid w:val="00123B84"/>
    <w:rsid w:val="00181D22"/>
    <w:rsid w:val="001B0BED"/>
    <w:rsid w:val="00212EED"/>
    <w:rsid w:val="002303CF"/>
    <w:rsid w:val="002E7E4F"/>
    <w:rsid w:val="003A7551"/>
    <w:rsid w:val="003E6A08"/>
    <w:rsid w:val="00444A72"/>
    <w:rsid w:val="00484D6F"/>
    <w:rsid w:val="004867E7"/>
    <w:rsid w:val="004F336F"/>
    <w:rsid w:val="00500699"/>
    <w:rsid w:val="00512F2C"/>
    <w:rsid w:val="0053614A"/>
    <w:rsid w:val="00546502"/>
    <w:rsid w:val="005E4150"/>
    <w:rsid w:val="005E4875"/>
    <w:rsid w:val="00620419"/>
    <w:rsid w:val="00634BBE"/>
    <w:rsid w:val="0063649C"/>
    <w:rsid w:val="00647D14"/>
    <w:rsid w:val="00675082"/>
    <w:rsid w:val="006A6C87"/>
    <w:rsid w:val="0070281B"/>
    <w:rsid w:val="007415EE"/>
    <w:rsid w:val="00765D86"/>
    <w:rsid w:val="00795F08"/>
    <w:rsid w:val="00815159"/>
    <w:rsid w:val="0086082A"/>
    <w:rsid w:val="009262C0"/>
    <w:rsid w:val="009B729A"/>
    <w:rsid w:val="009F7327"/>
    <w:rsid w:val="00A15ED4"/>
    <w:rsid w:val="00A273B3"/>
    <w:rsid w:val="00A40D19"/>
    <w:rsid w:val="00AB7804"/>
    <w:rsid w:val="00AC393A"/>
    <w:rsid w:val="00B1776D"/>
    <w:rsid w:val="00B42E44"/>
    <w:rsid w:val="00B43994"/>
    <w:rsid w:val="00BD135E"/>
    <w:rsid w:val="00BD596B"/>
    <w:rsid w:val="00C218BE"/>
    <w:rsid w:val="00C94F41"/>
    <w:rsid w:val="00CC7429"/>
    <w:rsid w:val="00CD00E5"/>
    <w:rsid w:val="00CE1F78"/>
    <w:rsid w:val="00CF429C"/>
    <w:rsid w:val="00D51DE6"/>
    <w:rsid w:val="00D8581B"/>
    <w:rsid w:val="00DD6F81"/>
    <w:rsid w:val="00DF4F04"/>
    <w:rsid w:val="00E80EA0"/>
    <w:rsid w:val="00F2663B"/>
    <w:rsid w:val="00F6135E"/>
    <w:rsid w:val="00F704A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4261-F13F-42A3-8647-8813A05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B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2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0384"/>
    <w:pPr>
      <w:ind w:left="720"/>
      <w:contextualSpacing/>
    </w:pPr>
  </w:style>
  <w:style w:type="paragraph" w:customStyle="1" w:styleId="ydpd1dfb126yiv2055377131msonormal">
    <w:name w:val="ydpd1dfb126yiv2055377131msonormal"/>
    <w:basedOn w:val="Normal"/>
    <w:rsid w:val="009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is-bindery.com/ibis-options-cover-feeder-cif-1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is-bindery.com/ibis-options-cold-glue-system-isg-1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is-bindery.com/ibis-options-sheet-pile-feeder-sb-095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es@ibis-bindery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bis-bindery.com/ibis-op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2020-12-16T11:13:00Z</dcterms:created>
  <dcterms:modified xsi:type="dcterms:W3CDTF">2021-02-01T18:16:00Z</dcterms:modified>
</cp:coreProperties>
</file>